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77" w:rsidRPr="007E7A09" w:rsidRDefault="00131F77" w:rsidP="007E7A09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7A09">
        <w:rPr>
          <w:rFonts w:ascii="Times New Roman" w:hAnsi="Times New Roman" w:cs="Times New Roman"/>
          <w:sz w:val="24"/>
          <w:szCs w:val="24"/>
        </w:rPr>
        <w:t>Панченко Сергей Евгеньевич</w:t>
      </w:r>
    </w:p>
    <w:p w:rsidR="00131F77" w:rsidRPr="007E7A09" w:rsidRDefault="00131F77" w:rsidP="007E7A09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E7A0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E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A09">
        <w:rPr>
          <w:rFonts w:ascii="Times New Roman" w:hAnsi="Times New Roman" w:cs="Times New Roman"/>
          <w:sz w:val="24"/>
          <w:szCs w:val="24"/>
        </w:rPr>
        <w:t>ИВДИВО-Мг</w:t>
      </w:r>
      <w:proofErr w:type="spellEnd"/>
      <w:r w:rsidRPr="007E7A09">
        <w:rPr>
          <w:rFonts w:ascii="Times New Roman" w:hAnsi="Times New Roman" w:cs="Times New Roman"/>
          <w:sz w:val="24"/>
          <w:szCs w:val="24"/>
        </w:rPr>
        <w:t xml:space="preserve"> Империи </w:t>
      </w:r>
      <w:proofErr w:type="spellStart"/>
      <w:r w:rsidRPr="007E7A09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 w:rsidRPr="007E7A09">
        <w:rPr>
          <w:rFonts w:ascii="Times New Roman" w:hAnsi="Times New Roman" w:cs="Times New Roman"/>
          <w:sz w:val="24"/>
          <w:szCs w:val="24"/>
        </w:rPr>
        <w:t xml:space="preserve"> ИВО 143 </w:t>
      </w:r>
      <w:proofErr w:type="spellStart"/>
      <w:r w:rsidRPr="007E7A09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Pr="007E7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F77" w:rsidRPr="007E7A09" w:rsidRDefault="00956C62" w:rsidP="007E7A09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hyperlink r:id="rId5" w:history="1">
        <w:r w:rsidR="00131F77" w:rsidRPr="007E7A0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milalim</w:t>
        </w:r>
        <w:r w:rsidR="00131F77" w:rsidRPr="007E7A0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64@</w:t>
        </w:r>
        <w:r w:rsidR="00131F77" w:rsidRPr="007E7A0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131F77" w:rsidRPr="007E7A0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131F77" w:rsidRPr="007E7A0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31F77" w:rsidRPr="007E7A09" w:rsidRDefault="00131F77" w:rsidP="007E7A0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bookmarkStart w:id="0" w:name="_GoBack"/>
      <w:bookmarkEnd w:id="0"/>
      <w:r w:rsidRPr="007E7A09">
        <w:rPr>
          <w:rFonts w:ascii="Times New Roman" w:hAnsi="Times New Roman" w:cs="Times New Roman"/>
          <w:sz w:val="24"/>
          <w:szCs w:val="24"/>
          <w:lang w:eastAsia="ru-RU"/>
        </w:rPr>
        <w:t>ТЕЗИСЫ</w:t>
      </w:r>
    </w:p>
    <w:p w:rsidR="00131F77" w:rsidRPr="007E7A09" w:rsidRDefault="00131F77" w:rsidP="007E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A09">
        <w:rPr>
          <w:rFonts w:ascii="Times New Roman" w:hAnsi="Times New Roman" w:cs="Times New Roman"/>
          <w:sz w:val="24"/>
          <w:szCs w:val="24"/>
        </w:rPr>
        <w:t xml:space="preserve">СИНТЕЗ-ФИЗИЧНОСТЬ КАЖДОГО </w:t>
      </w:r>
      <w:r w:rsidR="009118AA" w:rsidRPr="007E7A09">
        <w:rPr>
          <w:rFonts w:ascii="Times New Roman" w:hAnsi="Times New Roman" w:cs="Times New Roman"/>
          <w:sz w:val="24"/>
          <w:szCs w:val="24"/>
        </w:rPr>
        <w:t>ТВОРЕНИЕМ</w:t>
      </w:r>
      <w:r w:rsidRPr="007E7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F77" w:rsidRPr="007E7A09" w:rsidRDefault="00131F77" w:rsidP="007E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A0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E5DD9" w:rsidRPr="007E7A09">
        <w:rPr>
          <w:rFonts w:ascii="Times New Roman" w:hAnsi="Times New Roman" w:cs="Times New Roman"/>
          <w:sz w:val="24"/>
          <w:szCs w:val="24"/>
        </w:rPr>
        <w:t xml:space="preserve"> САМООРГАНИЗУЮЩИМ ДИАЛОГОМ</w:t>
      </w:r>
    </w:p>
    <w:p w:rsidR="00131F77" w:rsidRPr="007E7A09" w:rsidRDefault="00131F77" w:rsidP="007E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5DE" w:rsidRPr="007E7A09" w:rsidRDefault="009B75DE" w:rsidP="007E7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A09">
        <w:rPr>
          <w:rFonts w:ascii="Times New Roman" w:hAnsi="Times New Roman" w:cs="Times New Roman"/>
          <w:sz w:val="24"/>
          <w:szCs w:val="24"/>
        </w:rPr>
        <w:t>Физичность представляется человеком как телесность, вещественность, материальность. Так</w:t>
      </w:r>
      <w:r w:rsidR="004448AE" w:rsidRPr="007E7A09">
        <w:rPr>
          <w:rFonts w:ascii="Times New Roman" w:hAnsi="Times New Roman" w:cs="Times New Roman"/>
          <w:sz w:val="24"/>
          <w:szCs w:val="24"/>
        </w:rPr>
        <w:t xml:space="preserve">им образом, речь идёт о </w:t>
      </w:r>
      <w:proofErr w:type="spellStart"/>
      <w:r w:rsidR="004448AE" w:rsidRPr="007E7A09">
        <w:rPr>
          <w:rFonts w:ascii="Times New Roman" w:hAnsi="Times New Roman" w:cs="Times New Roman"/>
          <w:sz w:val="24"/>
          <w:szCs w:val="24"/>
        </w:rPr>
        <w:t>физичностном</w:t>
      </w:r>
      <w:proofErr w:type="spellEnd"/>
      <w:r w:rsidRPr="007E7A09">
        <w:rPr>
          <w:rFonts w:ascii="Times New Roman" w:hAnsi="Times New Roman" w:cs="Times New Roman"/>
          <w:sz w:val="24"/>
          <w:szCs w:val="24"/>
        </w:rPr>
        <w:t xml:space="preserve"> явлении тел, веществ и материи. С одной стороны</w:t>
      </w:r>
      <w:r w:rsidR="004448AE" w:rsidRPr="007E7A09">
        <w:rPr>
          <w:rFonts w:ascii="Times New Roman" w:hAnsi="Times New Roman" w:cs="Times New Roman"/>
          <w:sz w:val="24"/>
          <w:szCs w:val="24"/>
        </w:rPr>
        <w:t>,</w:t>
      </w:r>
      <w:r w:rsidRPr="007E7A09">
        <w:rPr>
          <w:rFonts w:ascii="Times New Roman" w:hAnsi="Times New Roman" w:cs="Times New Roman"/>
          <w:sz w:val="24"/>
          <w:szCs w:val="24"/>
        </w:rPr>
        <w:t xml:space="preserve"> физичность – это ношение физических характеристик, с другой стороны</w:t>
      </w:r>
      <w:r w:rsidR="004448AE" w:rsidRPr="007E7A09">
        <w:rPr>
          <w:rFonts w:ascii="Times New Roman" w:hAnsi="Times New Roman" w:cs="Times New Roman"/>
          <w:sz w:val="24"/>
          <w:szCs w:val="24"/>
        </w:rPr>
        <w:t>,</w:t>
      </w:r>
      <w:r w:rsidRPr="007E7A09">
        <w:rPr>
          <w:rFonts w:ascii="Times New Roman" w:hAnsi="Times New Roman" w:cs="Times New Roman"/>
          <w:sz w:val="24"/>
          <w:szCs w:val="24"/>
        </w:rPr>
        <w:t xml:space="preserve"> физичность эта ди</w:t>
      </w:r>
      <w:r w:rsidR="002B5166" w:rsidRPr="007E7A09">
        <w:rPr>
          <w:rFonts w:ascii="Times New Roman" w:hAnsi="Times New Roman" w:cs="Times New Roman"/>
          <w:sz w:val="24"/>
          <w:szCs w:val="24"/>
        </w:rPr>
        <w:t>намично</w:t>
      </w:r>
      <w:r w:rsidRPr="007E7A09">
        <w:rPr>
          <w:rFonts w:ascii="Times New Roman" w:hAnsi="Times New Roman" w:cs="Times New Roman"/>
          <w:sz w:val="24"/>
          <w:szCs w:val="24"/>
        </w:rPr>
        <w:t xml:space="preserve"> находится в </w:t>
      </w:r>
      <w:proofErr w:type="spellStart"/>
      <w:r w:rsidRPr="007E7A09">
        <w:rPr>
          <w:rFonts w:ascii="Times New Roman" w:hAnsi="Times New Roman" w:cs="Times New Roman"/>
          <w:sz w:val="24"/>
          <w:szCs w:val="24"/>
        </w:rPr>
        <w:t>си</w:t>
      </w:r>
      <w:r w:rsidR="00374713" w:rsidRPr="007E7A09">
        <w:rPr>
          <w:rFonts w:ascii="Times New Roman" w:hAnsi="Times New Roman" w:cs="Times New Roman"/>
          <w:sz w:val="24"/>
          <w:szCs w:val="24"/>
        </w:rPr>
        <w:t>нтезном</w:t>
      </w:r>
      <w:proofErr w:type="spellEnd"/>
      <w:r w:rsidR="00374713" w:rsidRPr="007E7A09">
        <w:rPr>
          <w:rFonts w:ascii="Times New Roman" w:hAnsi="Times New Roman" w:cs="Times New Roman"/>
          <w:sz w:val="24"/>
          <w:szCs w:val="24"/>
        </w:rPr>
        <w:t xml:space="preserve"> развитии, преображении и</w:t>
      </w:r>
      <w:r w:rsidR="002B5166" w:rsidRPr="007E7A09">
        <w:rPr>
          <w:rFonts w:ascii="Times New Roman" w:hAnsi="Times New Roman" w:cs="Times New Roman"/>
          <w:sz w:val="24"/>
          <w:szCs w:val="24"/>
        </w:rPr>
        <w:t xml:space="preserve"> росте разнообразия</w:t>
      </w:r>
      <w:r w:rsidR="00374713" w:rsidRPr="007E7A09">
        <w:rPr>
          <w:rFonts w:ascii="Times New Roman" w:hAnsi="Times New Roman" w:cs="Times New Roman"/>
          <w:sz w:val="24"/>
          <w:szCs w:val="24"/>
        </w:rPr>
        <w:t>. Синтез-физичность – это множественная реальность явления тел, веществ и материи. Каждое тело синтез-физически индивидуально-иерархически отстроено видами, типами и архетипами материи</w:t>
      </w:r>
      <w:r w:rsidR="004448AE" w:rsidRPr="007E7A09">
        <w:rPr>
          <w:rFonts w:ascii="Times New Roman" w:hAnsi="Times New Roman" w:cs="Times New Roman"/>
          <w:sz w:val="24"/>
          <w:szCs w:val="24"/>
        </w:rPr>
        <w:t>,</w:t>
      </w:r>
      <w:r w:rsidR="00374713" w:rsidRPr="007E7A09">
        <w:rPr>
          <w:rFonts w:ascii="Times New Roman" w:hAnsi="Times New Roman" w:cs="Times New Roman"/>
          <w:sz w:val="24"/>
          <w:szCs w:val="24"/>
        </w:rPr>
        <w:t xml:space="preserve"> в нём синтезированными. Любая материя стремится </w:t>
      </w:r>
      <w:r w:rsidR="004448AE" w:rsidRPr="007E7A09">
        <w:rPr>
          <w:rFonts w:ascii="Times New Roman" w:hAnsi="Times New Roman" w:cs="Times New Roman"/>
          <w:sz w:val="24"/>
          <w:szCs w:val="24"/>
        </w:rPr>
        <w:t>проявится</w:t>
      </w:r>
      <w:r w:rsidR="00374713" w:rsidRPr="007E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13" w:rsidRPr="007E7A09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r w:rsidR="00374713" w:rsidRPr="007E7A09">
        <w:rPr>
          <w:rFonts w:ascii="Times New Roman" w:hAnsi="Times New Roman" w:cs="Times New Roman"/>
          <w:sz w:val="24"/>
          <w:szCs w:val="24"/>
        </w:rPr>
        <w:t xml:space="preserve"> телесно-вещественной </w:t>
      </w:r>
      <w:proofErr w:type="spellStart"/>
      <w:r w:rsidR="00374713" w:rsidRPr="007E7A09">
        <w:rPr>
          <w:rFonts w:ascii="Times New Roman" w:hAnsi="Times New Roman" w:cs="Times New Roman"/>
          <w:sz w:val="24"/>
          <w:szCs w:val="24"/>
        </w:rPr>
        <w:t>выразимостью</w:t>
      </w:r>
      <w:proofErr w:type="spellEnd"/>
      <w:r w:rsidR="00374713" w:rsidRPr="007E7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713" w:rsidRPr="007E7A09" w:rsidRDefault="004448AE" w:rsidP="007E7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A09">
        <w:rPr>
          <w:rFonts w:ascii="Times New Roman" w:hAnsi="Times New Roman" w:cs="Times New Roman"/>
          <w:sz w:val="24"/>
          <w:szCs w:val="24"/>
        </w:rPr>
        <w:t>Синтез-физичность каждого Т</w:t>
      </w:r>
      <w:r w:rsidR="00374713" w:rsidRPr="007E7A09">
        <w:rPr>
          <w:rFonts w:ascii="Times New Roman" w:hAnsi="Times New Roman" w:cs="Times New Roman"/>
          <w:sz w:val="24"/>
          <w:szCs w:val="24"/>
        </w:rPr>
        <w:t>ворением Изначально Вышестоящего Отца</w:t>
      </w:r>
      <w:r w:rsidRPr="007E7A09">
        <w:rPr>
          <w:rFonts w:ascii="Times New Roman" w:hAnsi="Times New Roman" w:cs="Times New Roman"/>
          <w:sz w:val="24"/>
          <w:szCs w:val="24"/>
        </w:rPr>
        <w:t>,</w:t>
      </w:r>
      <w:r w:rsidR="00374713" w:rsidRPr="007E7A09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Pr="007E7A09">
        <w:rPr>
          <w:rFonts w:ascii="Times New Roman" w:hAnsi="Times New Roman" w:cs="Times New Roman"/>
          <w:sz w:val="24"/>
          <w:szCs w:val="24"/>
        </w:rPr>
        <w:t>,</w:t>
      </w:r>
      <w:r w:rsidR="00374713" w:rsidRPr="007E7A09">
        <w:rPr>
          <w:rFonts w:ascii="Times New Roman" w:hAnsi="Times New Roman" w:cs="Times New Roman"/>
          <w:sz w:val="24"/>
          <w:szCs w:val="24"/>
        </w:rPr>
        <w:t xml:space="preserve"> – это реальность множественной организации Изначально Вышестоящего Отца физическим выявлением </w:t>
      </w:r>
      <w:r w:rsidR="00C06347" w:rsidRPr="007E7A09">
        <w:rPr>
          <w:rFonts w:ascii="Times New Roman" w:hAnsi="Times New Roman" w:cs="Times New Roman"/>
          <w:sz w:val="24"/>
          <w:szCs w:val="24"/>
        </w:rPr>
        <w:t>всех Организаций, а с другой стороны</w:t>
      </w:r>
      <w:r w:rsidRPr="007E7A09">
        <w:rPr>
          <w:rFonts w:ascii="Times New Roman" w:hAnsi="Times New Roman" w:cs="Times New Roman"/>
          <w:sz w:val="24"/>
          <w:szCs w:val="24"/>
        </w:rPr>
        <w:t>,</w:t>
      </w:r>
      <w:r w:rsidR="00C06347" w:rsidRPr="007E7A09">
        <w:rPr>
          <w:rFonts w:ascii="Times New Roman" w:hAnsi="Times New Roman" w:cs="Times New Roman"/>
          <w:sz w:val="24"/>
          <w:szCs w:val="24"/>
        </w:rPr>
        <w:t xml:space="preserve"> множественность эта</w:t>
      </w:r>
      <w:r w:rsidR="00244530" w:rsidRPr="007E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530" w:rsidRPr="007E7A09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244530" w:rsidRPr="007E7A09">
        <w:rPr>
          <w:rFonts w:ascii="Times New Roman" w:hAnsi="Times New Roman" w:cs="Times New Roman"/>
          <w:sz w:val="24"/>
          <w:szCs w:val="24"/>
        </w:rPr>
        <w:t xml:space="preserve"> </w:t>
      </w:r>
      <w:r w:rsidR="00C06347" w:rsidRPr="007E7A09">
        <w:rPr>
          <w:rFonts w:ascii="Times New Roman" w:hAnsi="Times New Roman" w:cs="Times New Roman"/>
          <w:sz w:val="24"/>
          <w:szCs w:val="24"/>
        </w:rPr>
        <w:t>индивиду</w:t>
      </w:r>
      <w:r w:rsidRPr="007E7A09">
        <w:rPr>
          <w:rFonts w:ascii="Times New Roman" w:hAnsi="Times New Roman" w:cs="Times New Roman"/>
          <w:sz w:val="24"/>
          <w:szCs w:val="24"/>
        </w:rPr>
        <w:t>а</w:t>
      </w:r>
      <w:r w:rsidR="00C06347" w:rsidRPr="007E7A09">
        <w:rPr>
          <w:rFonts w:ascii="Times New Roman" w:hAnsi="Times New Roman" w:cs="Times New Roman"/>
          <w:sz w:val="24"/>
          <w:szCs w:val="24"/>
        </w:rPr>
        <w:t xml:space="preserve">лизирована накоплениями, </w:t>
      </w:r>
      <w:proofErr w:type="spellStart"/>
      <w:r w:rsidR="00C06347" w:rsidRPr="007E7A09">
        <w:rPr>
          <w:rFonts w:ascii="Times New Roman" w:hAnsi="Times New Roman" w:cs="Times New Roman"/>
          <w:sz w:val="24"/>
          <w:szCs w:val="24"/>
        </w:rPr>
        <w:t>цивилизационно</w:t>
      </w:r>
      <w:proofErr w:type="spellEnd"/>
      <w:r w:rsidR="00C06347" w:rsidRPr="007E7A09">
        <w:rPr>
          <w:rFonts w:ascii="Times New Roman" w:hAnsi="Times New Roman" w:cs="Times New Roman"/>
          <w:sz w:val="24"/>
          <w:szCs w:val="24"/>
        </w:rPr>
        <w:t xml:space="preserve"> и эволюционно достигнутыми реализациями</w:t>
      </w:r>
      <w:r w:rsidR="002B5166" w:rsidRPr="007E7A09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C06347" w:rsidRPr="007E7A09">
        <w:rPr>
          <w:rFonts w:ascii="Times New Roman" w:hAnsi="Times New Roman" w:cs="Times New Roman"/>
          <w:sz w:val="24"/>
          <w:szCs w:val="24"/>
        </w:rPr>
        <w:t>. И, следовательно</w:t>
      </w:r>
      <w:r w:rsidRPr="007E7A09">
        <w:rPr>
          <w:rFonts w:ascii="Times New Roman" w:hAnsi="Times New Roman" w:cs="Times New Roman"/>
          <w:sz w:val="24"/>
          <w:szCs w:val="24"/>
        </w:rPr>
        <w:t>, с</w:t>
      </w:r>
      <w:r w:rsidR="00C06347" w:rsidRPr="007E7A09">
        <w:rPr>
          <w:rFonts w:ascii="Times New Roman" w:hAnsi="Times New Roman" w:cs="Times New Roman"/>
          <w:sz w:val="24"/>
          <w:szCs w:val="24"/>
        </w:rPr>
        <w:t>интез</w:t>
      </w:r>
      <w:r w:rsidRPr="007E7A09">
        <w:rPr>
          <w:rFonts w:ascii="Times New Roman" w:hAnsi="Times New Roman" w:cs="Times New Roman"/>
          <w:sz w:val="24"/>
          <w:szCs w:val="24"/>
        </w:rPr>
        <w:t>-</w:t>
      </w:r>
      <w:r w:rsidR="00C06347" w:rsidRPr="007E7A09">
        <w:rPr>
          <w:rFonts w:ascii="Times New Roman" w:hAnsi="Times New Roman" w:cs="Times New Roman"/>
          <w:sz w:val="24"/>
          <w:szCs w:val="24"/>
        </w:rPr>
        <w:t xml:space="preserve">физичность каждого </w:t>
      </w:r>
      <w:r w:rsidRPr="007E7A09">
        <w:rPr>
          <w:rFonts w:ascii="Times New Roman" w:hAnsi="Times New Roman" w:cs="Times New Roman"/>
          <w:sz w:val="24"/>
          <w:szCs w:val="24"/>
        </w:rPr>
        <w:t xml:space="preserve">– </w:t>
      </w:r>
      <w:r w:rsidR="00C06347" w:rsidRPr="007E7A09">
        <w:rPr>
          <w:rFonts w:ascii="Times New Roman" w:hAnsi="Times New Roman" w:cs="Times New Roman"/>
          <w:sz w:val="24"/>
          <w:szCs w:val="24"/>
        </w:rPr>
        <w:t>это ипостас</w:t>
      </w:r>
      <w:r w:rsidR="002B5166" w:rsidRPr="007E7A09">
        <w:rPr>
          <w:rFonts w:ascii="Times New Roman" w:hAnsi="Times New Roman" w:cs="Times New Roman"/>
          <w:sz w:val="24"/>
          <w:szCs w:val="24"/>
        </w:rPr>
        <w:t>ное творение, а</w:t>
      </w:r>
      <w:r w:rsidR="00C06347" w:rsidRPr="007E7A09">
        <w:rPr>
          <w:rFonts w:ascii="Times New Roman" w:hAnsi="Times New Roman" w:cs="Times New Roman"/>
          <w:sz w:val="24"/>
          <w:szCs w:val="24"/>
        </w:rPr>
        <w:t xml:space="preserve"> цельност</w:t>
      </w:r>
      <w:r w:rsidRPr="007E7A09">
        <w:rPr>
          <w:rFonts w:ascii="Times New Roman" w:hAnsi="Times New Roman" w:cs="Times New Roman"/>
          <w:sz w:val="24"/>
          <w:szCs w:val="24"/>
        </w:rPr>
        <w:t>ь всех ипостасных выражений</w:t>
      </w:r>
      <w:r w:rsidR="002B5166" w:rsidRPr="007E7A09">
        <w:rPr>
          <w:rFonts w:ascii="Times New Roman" w:hAnsi="Times New Roman" w:cs="Times New Roman"/>
          <w:sz w:val="24"/>
          <w:szCs w:val="24"/>
        </w:rPr>
        <w:t xml:space="preserve"> </w:t>
      </w:r>
      <w:r w:rsidRPr="007E7A0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B5166" w:rsidRPr="007E7A09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C06347" w:rsidRPr="007E7A09">
        <w:rPr>
          <w:rFonts w:ascii="Times New Roman" w:hAnsi="Times New Roman" w:cs="Times New Roman"/>
          <w:sz w:val="24"/>
          <w:szCs w:val="24"/>
        </w:rPr>
        <w:t xml:space="preserve"> того или иного архетипа, типа, вида материи в творческой </w:t>
      </w:r>
      <w:r w:rsidR="002B5166" w:rsidRPr="007E7A09">
        <w:rPr>
          <w:rFonts w:ascii="Times New Roman" w:hAnsi="Times New Roman" w:cs="Times New Roman"/>
          <w:sz w:val="24"/>
          <w:szCs w:val="24"/>
        </w:rPr>
        <w:t xml:space="preserve">реализации её физической </w:t>
      </w:r>
      <w:r w:rsidR="00C06347" w:rsidRPr="007E7A09">
        <w:rPr>
          <w:rFonts w:ascii="Times New Roman" w:hAnsi="Times New Roman" w:cs="Times New Roman"/>
          <w:sz w:val="24"/>
          <w:szCs w:val="24"/>
        </w:rPr>
        <w:t>реальности.</w:t>
      </w:r>
      <w:r w:rsidR="00374713" w:rsidRPr="007E7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347" w:rsidRPr="007E7A09" w:rsidRDefault="00C06347" w:rsidP="007E7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A09">
        <w:rPr>
          <w:rFonts w:ascii="Times New Roman" w:hAnsi="Times New Roman" w:cs="Times New Roman"/>
          <w:sz w:val="24"/>
          <w:szCs w:val="24"/>
        </w:rPr>
        <w:t xml:space="preserve">И здесь стоит отметить, что любое действие, в том числе </w:t>
      </w:r>
      <w:r w:rsidR="002B5166" w:rsidRPr="007E7A09">
        <w:rPr>
          <w:rFonts w:ascii="Times New Roman" w:hAnsi="Times New Roman" w:cs="Times New Roman"/>
          <w:sz w:val="24"/>
          <w:szCs w:val="24"/>
        </w:rPr>
        <w:t>и физическое,</w:t>
      </w:r>
      <w:r w:rsidRPr="007E7A09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нескол</w:t>
      </w:r>
      <w:r w:rsidR="002B5166" w:rsidRPr="007E7A09">
        <w:rPr>
          <w:rFonts w:ascii="Times New Roman" w:hAnsi="Times New Roman" w:cs="Times New Roman"/>
          <w:sz w:val="24"/>
          <w:szCs w:val="24"/>
        </w:rPr>
        <w:t>ьких телесных субстанций,</w:t>
      </w:r>
      <w:r w:rsidRPr="007E7A09">
        <w:rPr>
          <w:rFonts w:ascii="Times New Roman" w:hAnsi="Times New Roman" w:cs="Times New Roman"/>
          <w:sz w:val="24"/>
          <w:szCs w:val="24"/>
        </w:rPr>
        <w:t xml:space="preserve"> </w:t>
      </w:r>
      <w:r w:rsidR="002B5166" w:rsidRPr="007E7A09">
        <w:rPr>
          <w:rFonts w:ascii="Times New Roman" w:hAnsi="Times New Roman" w:cs="Times New Roman"/>
          <w:sz w:val="24"/>
          <w:szCs w:val="24"/>
        </w:rPr>
        <w:t xml:space="preserve">того или иного рода </w:t>
      </w:r>
      <w:r w:rsidRPr="007E7A09">
        <w:rPr>
          <w:rFonts w:ascii="Times New Roman" w:hAnsi="Times New Roman" w:cs="Times New Roman"/>
          <w:sz w:val="24"/>
          <w:szCs w:val="24"/>
        </w:rPr>
        <w:t>их диалог м</w:t>
      </w:r>
      <w:r w:rsidR="002B5166" w:rsidRPr="007E7A09">
        <w:rPr>
          <w:rFonts w:ascii="Times New Roman" w:hAnsi="Times New Roman" w:cs="Times New Roman"/>
          <w:sz w:val="24"/>
          <w:szCs w:val="24"/>
        </w:rPr>
        <w:t>ежду собой, в результате которого происходит</w:t>
      </w:r>
      <w:r w:rsidRPr="007E7A09"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 w:rsidRPr="007E7A09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7E7A09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244530" w:rsidRPr="007E7A09">
        <w:rPr>
          <w:rFonts w:ascii="Times New Roman" w:hAnsi="Times New Roman" w:cs="Times New Roman"/>
          <w:sz w:val="24"/>
          <w:szCs w:val="24"/>
        </w:rPr>
        <w:t xml:space="preserve"> и различимых в материи характеристик. </w:t>
      </w:r>
      <w:r w:rsidR="004448AE" w:rsidRPr="007E7A09">
        <w:rPr>
          <w:rFonts w:ascii="Times New Roman" w:hAnsi="Times New Roman" w:cs="Times New Roman"/>
          <w:sz w:val="24"/>
          <w:szCs w:val="24"/>
        </w:rPr>
        <w:t>Итог</w:t>
      </w:r>
      <w:r w:rsidR="00244530" w:rsidRPr="007E7A09">
        <w:rPr>
          <w:rFonts w:ascii="Times New Roman" w:hAnsi="Times New Roman" w:cs="Times New Roman"/>
          <w:sz w:val="24"/>
          <w:szCs w:val="24"/>
        </w:rPr>
        <w:t xml:space="preserve">ом таких взаимодействий </w:t>
      </w:r>
      <w:r w:rsidR="007E7A09" w:rsidRPr="007E7A09">
        <w:rPr>
          <w:rFonts w:ascii="Times New Roman" w:hAnsi="Times New Roman" w:cs="Times New Roman"/>
          <w:sz w:val="24"/>
          <w:szCs w:val="24"/>
        </w:rPr>
        <w:t>будет</w:t>
      </w:r>
      <w:r w:rsidR="00244530" w:rsidRPr="007E7A09">
        <w:rPr>
          <w:rFonts w:ascii="Times New Roman" w:hAnsi="Times New Roman" w:cs="Times New Roman"/>
          <w:sz w:val="24"/>
          <w:szCs w:val="24"/>
        </w:rPr>
        <w:t xml:space="preserve"> изменение состояний каждого телесно выраженного </w:t>
      </w:r>
      <w:r w:rsidR="002B5166" w:rsidRPr="007E7A09">
        <w:rPr>
          <w:rFonts w:ascii="Times New Roman" w:hAnsi="Times New Roman" w:cs="Times New Roman"/>
          <w:sz w:val="24"/>
          <w:szCs w:val="24"/>
        </w:rPr>
        <w:t xml:space="preserve">материального </w:t>
      </w:r>
      <w:r w:rsidR="00244530" w:rsidRPr="007E7A09">
        <w:rPr>
          <w:rFonts w:ascii="Times New Roman" w:hAnsi="Times New Roman" w:cs="Times New Roman"/>
          <w:sz w:val="24"/>
          <w:szCs w:val="24"/>
        </w:rPr>
        <w:t>явления. Состояния же эти отражаются на параметрах отноше</w:t>
      </w:r>
      <w:r w:rsidR="002B5166" w:rsidRPr="007E7A09">
        <w:rPr>
          <w:rFonts w:ascii="Times New Roman" w:hAnsi="Times New Roman" w:cs="Times New Roman"/>
          <w:sz w:val="24"/>
          <w:szCs w:val="24"/>
        </w:rPr>
        <w:t xml:space="preserve">ний между физическими телами и </w:t>
      </w:r>
      <w:r w:rsidR="007E7A09" w:rsidRPr="007E7A09">
        <w:rPr>
          <w:rFonts w:ascii="Times New Roman" w:hAnsi="Times New Roman" w:cs="Times New Roman"/>
          <w:sz w:val="24"/>
          <w:szCs w:val="24"/>
        </w:rPr>
        <w:t xml:space="preserve">на </w:t>
      </w:r>
      <w:r w:rsidR="002B5166" w:rsidRPr="007E7A09">
        <w:rPr>
          <w:rFonts w:ascii="Times New Roman" w:hAnsi="Times New Roman" w:cs="Times New Roman"/>
          <w:sz w:val="24"/>
          <w:szCs w:val="24"/>
        </w:rPr>
        <w:t>возможности</w:t>
      </w:r>
      <w:r w:rsidR="00244530" w:rsidRPr="007E7A09">
        <w:rPr>
          <w:rFonts w:ascii="Times New Roman" w:hAnsi="Times New Roman" w:cs="Times New Roman"/>
          <w:sz w:val="24"/>
          <w:szCs w:val="24"/>
        </w:rPr>
        <w:t xml:space="preserve"> тех и</w:t>
      </w:r>
      <w:r w:rsidR="002B5166" w:rsidRPr="007E7A09">
        <w:rPr>
          <w:rFonts w:ascii="Times New Roman" w:hAnsi="Times New Roman" w:cs="Times New Roman"/>
          <w:sz w:val="24"/>
          <w:szCs w:val="24"/>
        </w:rPr>
        <w:t>ли иных действий-взаимодействий между ними.</w:t>
      </w:r>
      <w:r w:rsidR="00244530" w:rsidRPr="007E7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530" w:rsidRPr="007E7A09" w:rsidRDefault="00244530" w:rsidP="007E7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A09">
        <w:rPr>
          <w:rFonts w:ascii="Times New Roman" w:hAnsi="Times New Roman" w:cs="Times New Roman"/>
          <w:sz w:val="24"/>
          <w:szCs w:val="24"/>
        </w:rPr>
        <w:t>Таким образом</w:t>
      </w:r>
      <w:r w:rsidR="002B5166" w:rsidRPr="007E7A09">
        <w:rPr>
          <w:rFonts w:ascii="Times New Roman" w:hAnsi="Times New Roman" w:cs="Times New Roman"/>
          <w:sz w:val="24"/>
          <w:szCs w:val="24"/>
        </w:rPr>
        <w:t xml:space="preserve"> про</w:t>
      </w:r>
      <w:r w:rsidRPr="007E7A09">
        <w:rPr>
          <w:rFonts w:ascii="Times New Roman" w:hAnsi="Times New Roman" w:cs="Times New Roman"/>
          <w:sz w:val="24"/>
          <w:szCs w:val="24"/>
        </w:rPr>
        <w:t xml:space="preserve">ходят </w:t>
      </w:r>
      <w:proofErr w:type="spellStart"/>
      <w:r w:rsidRPr="007E7A09">
        <w:rPr>
          <w:rFonts w:ascii="Times New Roman" w:hAnsi="Times New Roman" w:cs="Times New Roman"/>
          <w:sz w:val="24"/>
          <w:szCs w:val="24"/>
        </w:rPr>
        <w:t>сомоорганизующие</w:t>
      </w:r>
      <w:proofErr w:type="spellEnd"/>
      <w:r w:rsidRPr="007E7A09">
        <w:rPr>
          <w:rFonts w:ascii="Times New Roman" w:hAnsi="Times New Roman" w:cs="Times New Roman"/>
          <w:sz w:val="24"/>
          <w:szCs w:val="24"/>
        </w:rPr>
        <w:t xml:space="preserve"> процессы-диалоги, приводящие к той или иной иерархически </w:t>
      </w:r>
      <w:proofErr w:type="spellStart"/>
      <w:r w:rsidRPr="007E7A09">
        <w:rPr>
          <w:rFonts w:ascii="Times New Roman" w:hAnsi="Times New Roman" w:cs="Times New Roman"/>
          <w:sz w:val="24"/>
          <w:szCs w:val="24"/>
        </w:rPr>
        <w:t>самоорганизованной</w:t>
      </w:r>
      <w:proofErr w:type="spellEnd"/>
      <w:r w:rsidRPr="007E7A09">
        <w:rPr>
          <w:rFonts w:ascii="Times New Roman" w:hAnsi="Times New Roman" w:cs="Times New Roman"/>
          <w:sz w:val="24"/>
          <w:szCs w:val="24"/>
        </w:rPr>
        <w:t xml:space="preserve"> цельности, соответс</w:t>
      </w:r>
      <w:r w:rsidR="007E7A09" w:rsidRPr="007E7A09">
        <w:rPr>
          <w:rFonts w:ascii="Times New Roman" w:hAnsi="Times New Roman" w:cs="Times New Roman"/>
          <w:sz w:val="24"/>
          <w:szCs w:val="24"/>
        </w:rPr>
        <w:t>т</w:t>
      </w:r>
      <w:r w:rsidRPr="007E7A09">
        <w:rPr>
          <w:rFonts w:ascii="Times New Roman" w:hAnsi="Times New Roman" w:cs="Times New Roman"/>
          <w:sz w:val="24"/>
          <w:szCs w:val="24"/>
        </w:rPr>
        <w:t>вующей пространственно-временно-веществен</w:t>
      </w:r>
      <w:r w:rsidR="007E7A09" w:rsidRPr="007E7A09">
        <w:rPr>
          <w:rFonts w:ascii="Times New Roman" w:hAnsi="Times New Roman" w:cs="Times New Roman"/>
          <w:sz w:val="24"/>
          <w:szCs w:val="24"/>
        </w:rPr>
        <w:t>ному</w:t>
      </w:r>
      <w:r w:rsidRPr="007E7A09">
        <w:rPr>
          <w:rFonts w:ascii="Times New Roman" w:hAnsi="Times New Roman" w:cs="Times New Roman"/>
          <w:sz w:val="24"/>
          <w:szCs w:val="24"/>
        </w:rPr>
        <w:t xml:space="preserve"> </w:t>
      </w:r>
      <w:r w:rsidR="002D4BBB" w:rsidRPr="007E7A09">
        <w:rPr>
          <w:rFonts w:ascii="Times New Roman" w:hAnsi="Times New Roman" w:cs="Times New Roman"/>
          <w:sz w:val="24"/>
          <w:szCs w:val="24"/>
        </w:rPr>
        <w:t xml:space="preserve">моменту </w:t>
      </w:r>
      <w:r w:rsidRPr="007E7A09">
        <w:rPr>
          <w:rFonts w:ascii="Times New Roman" w:hAnsi="Times New Roman" w:cs="Times New Roman"/>
          <w:sz w:val="24"/>
          <w:szCs w:val="24"/>
        </w:rPr>
        <w:t xml:space="preserve">метагалактической организации. </w:t>
      </w:r>
    </w:p>
    <w:p w:rsidR="00535D44" w:rsidRPr="007E7A09" w:rsidRDefault="00244530" w:rsidP="007E7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A09">
        <w:rPr>
          <w:rFonts w:ascii="Times New Roman" w:hAnsi="Times New Roman" w:cs="Times New Roman"/>
          <w:sz w:val="24"/>
          <w:szCs w:val="24"/>
        </w:rPr>
        <w:t xml:space="preserve">Важность </w:t>
      </w:r>
      <w:proofErr w:type="spellStart"/>
      <w:r w:rsidRPr="007E7A09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 w:rsidRPr="007E7A09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535D44" w:rsidRPr="007E7A09">
        <w:rPr>
          <w:rFonts w:ascii="Times New Roman" w:hAnsi="Times New Roman" w:cs="Times New Roman"/>
          <w:sz w:val="24"/>
          <w:szCs w:val="24"/>
        </w:rPr>
        <w:t>как раз в способности нести</w:t>
      </w:r>
      <w:r w:rsidRPr="007E7A09">
        <w:rPr>
          <w:rFonts w:ascii="Times New Roman" w:hAnsi="Times New Roman" w:cs="Times New Roman"/>
          <w:sz w:val="24"/>
          <w:szCs w:val="24"/>
        </w:rPr>
        <w:t xml:space="preserve"> те или иные параметры</w:t>
      </w:r>
      <w:r w:rsidR="00535D44" w:rsidRPr="007E7A09">
        <w:rPr>
          <w:rFonts w:ascii="Times New Roman" w:hAnsi="Times New Roman" w:cs="Times New Roman"/>
          <w:sz w:val="24"/>
          <w:szCs w:val="24"/>
        </w:rPr>
        <w:t xml:space="preserve"> индивидуально каждым в его явлении Изначально Вышестоящего Отца собою, его </w:t>
      </w:r>
      <w:proofErr w:type="spellStart"/>
      <w:r w:rsidR="00535D44" w:rsidRPr="007E7A09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535D44" w:rsidRPr="007E7A09">
        <w:rPr>
          <w:rFonts w:ascii="Times New Roman" w:hAnsi="Times New Roman" w:cs="Times New Roman"/>
          <w:sz w:val="24"/>
          <w:szCs w:val="24"/>
        </w:rPr>
        <w:t xml:space="preserve"> Отцу, отстройкой деятельности в мирах и реальностях. </w:t>
      </w:r>
    </w:p>
    <w:p w:rsidR="008E6696" w:rsidRPr="007E7A09" w:rsidRDefault="00535D44" w:rsidP="007E7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A09">
        <w:rPr>
          <w:rFonts w:ascii="Times New Roman" w:hAnsi="Times New Roman" w:cs="Times New Roman"/>
          <w:sz w:val="24"/>
          <w:szCs w:val="24"/>
        </w:rPr>
        <w:t xml:space="preserve">Метагалактический диалог – явление метагалактической самоорганизации отношением, состоянием и действием всего во всём в каждом своём акте-действии является ничем иным, как способом </w:t>
      </w:r>
      <w:r w:rsidR="007E7A09" w:rsidRPr="007E7A09">
        <w:rPr>
          <w:rFonts w:ascii="Times New Roman" w:hAnsi="Times New Roman" w:cs="Times New Roman"/>
          <w:sz w:val="24"/>
          <w:szCs w:val="24"/>
        </w:rPr>
        <w:t>Т</w:t>
      </w:r>
      <w:r w:rsidR="002D4BBB" w:rsidRPr="007E7A09">
        <w:rPr>
          <w:rFonts w:ascii="Times New Roman" w:hAnsi="Times New Roman" w:cs="Times New Roman"/>
          <w:sz w:val="24"/>
          <w:szCs w:val="24"/>
        </w:rPr>
        <w:t>ворения Изначально Вышестоящим Отцом</w:t>
      </w:r>
      <w:r w:rsidRPr="007E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A09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 w:rsidRPr="007E7A09">
        <w:rPr>
          <w:rFonts w:ascii="Times New Roman" w:hAnsi="Times New Roman" w:cs="Times New Roman"/>
          <w:sz w:val="24"/>
          <w:szCs w:val="24"/>
        </w:rPr>
        <w:t xml:space="preserve"> каждого. </w:t>
      </w:r>
    </w:p>
    <w:p w:rsidR="00871E84" w:rsidRPr="007E7A09" w:rsidRDefault="001F5AE5" w:rsidP="007E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28.02.2021</w:t>
      </w:r>
    </w:p>
    <w:sectPr w:rsidR="00871E84" w:rsidRPr="007E7A09" w:rsidSect="00622D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C73"/>
    <w:multiLevelType w:val="hybridMultilevel"/>
    <w:tmpl w:val="30742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6924"/>
    <w:multiLevelType w:val="hybridMultilevel"/>
    <w:tmpl w:val="ACCE03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65059A"/>
    <w:multiLevelType w:val="hybridMultilevel"/>
    <w:tmpl w:val="05003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10D76"/>
    <w:multiLevelType w:val="hybridMultilevel"/>
    <w:tmpl w:val="3BC2EF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3F2A2E"/>
    <w:multiLevelType w:val="hybridMultilevel"/>
    <w:tmpl w:val="0740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49F1"/>
    <w:multiLevelType w:val="hybridMultilevel"/>
    <w:tmpl w:val="B4D60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B4330E"/>
    <w:multiLevelType w:val="hybridMultilevel"/>
    <w:tmpl w:val="D80AB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B3E4C"/>
    <w:rsid w:val="000377B4"/>
    <w:rsid w:val="000B048D"/>
    <w:rsid w:val="00131F77"/>
    <w:rsid w:val="001B7029"/>
    <w:rsid w:val="001F5AE5"/>
    <w:rsid w:val="00217005"/>
    <w:rsid w:val="00244530"/>
    <w:rsid w:val="0029193D"/>
    <w:rsid w:val="002B5166"/>
    <w:rsid w:val="002D4BBB"/>
    <w:rsid w:val="002E5DD9"/>
    <w:rsid w:val="00322A63"/>
    <w:rsid w:val="00357168"/>
    <w:rsid w:val="00374713"/>
    <w:rsid w:val="0043081D"/>
    <w:rsid w:val="004448AE"/>
    <w:rsid w:val="00535D44"/>
    <w:rsid w:val="00604FD1"/>
    <w:rsid w:val="00622D70"/>
    <w:rsid w:val="0063510A"/>
    <w:rsid w:val="00672303"/>
    <w:rsid w:val="00715B08"/>
    <w:rsid w:val="007340A3"/>
    <w:rsid w:val="00786FE5"/>
    <w:rsid w:val="007B3E4C"/>
    <w:rsid w:val="007D6003"/>
    <w:rsid w:val="007E7A09"/>
    <w:rsid w:val="00871E84"/>
    <w:rsid w:val="008E6696"/>
    <w:rsid w:val="009118AA"/>
    <w:rsid w:val="00956C62"/>
    <w:rsid w:val="00975A48"/>
    <w:rsid w:val="009B75DE"/>
    <w:rsid w:val="00AE4ED1"/>
    <w:rsid w:val="00B03AB6"/>
    <w:rsid w:val="00B20209"/>
    <w:rsid w:val="00BC4ED8"/>
    <w:rsid w:val="00BC55E7"/>
    <w:rsid w:val="00C06347"/>
    <w:rsid w:val="00DB181E"/>
    <w:rsid w:val="00DC782C"/>
    <w:rsid w:val="00F34139"/>
    <w:rsid w:val="00FC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96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D6003"/>
    <w:pPr>
      <w:keepNext/>
      <w:keepLines/>
      <w:spacing w:after="120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6003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styleId="a4">
    <w:name w:val="Hyperlink"/>
    <w:basedOn w:val="a0"/>
    <w:uiPriority w:val="99"/>
    <w:unhideWhenUsed/>
    <w:rsid w:val="00131F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lim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Home</cp:lastModifiedBy>
  <cp:revision>3</cp:revision>
  <dcterms:created xsi:type="dcterms:W3CDTF">2021-02-28T18:04:00Z</dcterms:created>
  <dcterms:modified xsi:type="dcterms:W3CDTF">2021-02-28T18:08:00Z</dcterms:modified>
</cp:coreProperties>
</file>